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DBEC" w14:textId="77777777" w:rsidR="000A6BF4" w:rsidRDefault="000A6BF4">
      <w:pPr>
        <w:rPr>
          <w:rFonts w:ascii="Calibri" w:hAnsi="Calibri"/>
          <w:b/>
          <w:sz w:val="20"/>
          <w:u w:val="single"/>
        </w:rPr>
      </w:pPr>
    </w:p>
    <w:p w14:paraId="0A40CED2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b/>
          <w:sz w:val="20"/>
          <w:u w:val="single"/>
        </w:rPr>
        <w:t>Danielle Christoph</w:t>
      </w:r>
    </w:p>
    <w:p w14:paraId="734AF8D8" w14:textId="77777777" w:rsidR="000F63F5" w:rsidRDefault="00880B6F" w:rsidP="00880B6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606 Egania St. Apt 7</w:t>
      </w:r>
    </w:p>
    <w:p w14:paraId="1E397D44" w14:textId="77777777" w:rsidR="00880B6F" w:rsidRDefault="00880B6F" w:rsidP="00880B6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New Orleans, LA </w:t>
      </w:r>
    </w:p>
    <w:p w14:paraId="1E876ADA" w14:textId="77777777" w:rsidR="00880B6F" w:rsidRDefault="00880B6F" w:rsidP="00880B6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70117</w:t>
      </w:r>
    </w:p>
    <w:p w14:paraId="4C1AFC2B" w14:textId="30E59E50" w:rsidR="000F63F5" w:rsidRDefault="00FC4AA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(504) 344-6241</w:t>
      </w:r>
    </w:p>
    <w:p w14:paraId="73F7340F" w14:textId="77777777" w:rsidR="00FC4AA6" w:rsidRDefault="00FC4AA6">
      <w:pPr>
        <w:rPr>
          <w:rFonts w:ascii="Calibri" w:hAnsi="Calibri"/>
          <w:sz w:val="20"/>
        </w:rPr>
      </w:pPr>
      <w:bookmarkStart w:id="0" w:name="_GoBack"/>
      <w:bookmarkEnd w:id="0"/>
    </w:p>
    <w:p w14:paraId="4248E8B2" w14:textId="77777777" w:rsidR="000F63F5" w:rsidRDefault="000F63F5">
      <w:pPr>
        <w:spacing w:after="200" w:line="276" w:lineRule="auto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SUMMARY</w:t>
      </w:r>
    </w:p>
    <w:p w14:paraId="0213BDCC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Talented sales professional looking to generally manage in profitably, and operate the restaurant within the practice and procedures established by the company operations. Eager to lead a cohesive sales team in consistently achieving aggressive stretch goals. Effective at multitasking, reaching sales targets, and building loyalty and long term relationships with customers as well as employees.</w:t>
      </w:r>
    </w:p>
    <w:p w14:paraId="4A64F960" w14:textId="77777777" w:rsidR="000F63F5" w:rsidRDefault="000F63F5">
      <w:pPr>
        <w:rPr>
          <w:rFonts w:ascii="Calibri" w:hAnsi="Calibri"/>
          <w:sz w:val="20"/>
        </w:rPr>
      </w:pPr>
    </w:p>
    <w:p w14:paraId="1EBFAF8C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HIGHLIGHTS</w:t>
      </w:r>
    </w:p>
    <w:p w14:paraId="3ABE45E8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308CAA07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Accomplished Manager</w:t>
      </w:r>
    </w:p>
    <w:p w14:paraId="1F6392BB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Goal oriented</w:t>
      </w:r>
    </w:p>
    <w:p w14:paraId="4A00CEA6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Responsible and Reliable</w:t>
      </w:r>
    </w:p>
    <w:p w14:paraId="1C04916C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Excellent communication skills</w:t>
      </w:r>
    </w:p>
    <w:p w14:paraId="764B8AE9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Energetic</w:t>
      </w:r>
    </w:p>
    <w:p w14:paraId="4B1D1311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Strong interpersonal skills</w:t>
      </w:r>
    </w:p>
    <w:p w14:paraId="357147EC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Analytical problem solver</w:t>
      </w:r>
    </w:p>
    <w:p w14:paraId="55E0ECEB" w14:textId="77777777" w:rsidR="000F63F5" w:rsidRDefault="000F63F5">
      <w:pPr>
        <w:rPr>
          <w:rFonts w:ascii="Calibri" w:hAnsi="Calibri"/>
          <w:sz w:val="20"/>
        </w:rPr>
      </w:pPr>
    </w:p>
    <w:p w14:paraId="30EDD873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EXPERIENCE</w:t>
      </w:r>
    </w:p>
    <w:p w14:paraId="2F958EE4" w14:textId="77777777" w:rsidR="000F63F5" w:rsidRDefault="000F63F5">
      <w:pPr>
        <w:rPr>
          <w:rFonts w:ascii="Calibri" w:hAnsi="Calibri"/>
          <w:sz w:val="20"/>
        </w:rPr>
      </w:pPr>
    </w:p>
    <w:p w14:paraId="179795E0" w14:textId="77777777" w:rsidR="000F63F5" w:rsidRDefault="007157BC">
      <w:pPr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Popeyes Louisiana Kitchen</w:t>
      </w:r>
      <w:r w:rsidR="000F63F5">
        <w:rPr>
          <w:rFonts w:ascii="Calibri" w:hAnsi="Calibri"/>
          <w:sz w:val="20"/>
        </w:rPr>
        <w:t xml:space="preserve">                                                          </w:t>
      </w:r>
      <w:r>
        <w:rPr>
          <w:rFonts w:ascii="Calibri" w:hAnsi="Calibri"/>
          <w:sz w:val="20"/>
        </w:rPr>
        <w:t xml:space="preserve">                       July 2006</w:t>
      </w:r>
      <w:r w:rsidR="000F63F5">
        <w:rPr>
          <w:rFonts w:ascii="Calibri" w:hAnsi="Calibri"/>
          <w:sz w:val="20"/>
        </w:rPr>
        <w:t xml:space="preserve"> to Present</w:t>
      </w:r>
    </w:p>
    <w:p w14:paraId="2D5D6C12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7407C321" w14:textId="77777777" w:rsidR="000F63F5" w:rsidRDefault="007157BC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 xml:space="preserve"> General</w:t>
      </w:r>
      <w:r w:rsidR="000F63F5">
        <w:rPr>
          <w:rFonts w:ascii="Calibri" w:hAnsi="Calibri"/>
          <w:b/>
          <w:sz w:val="20"/>
          <w:u w:val="single"/>
        </w:rPr>
        <w:t xml:space="preserve"> MANAGER</w:t>
      </w:r>
    </w:p>
    <w:p w14:paraId="68D5CBF6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New Orleans, Louisiana</w:t>
      </w:r>
    </w:p>
    <w:p w14:paraId="6CFE89AF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7BF4FF4C" w14:textId="77777777" w:rsidR="000F63F5" w:rsidRDefault="007157BC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 xml:space="preserve"> </w:t>
      </w:r>
      <w:r w:rsidR="000F63F5">
        <w:rPr>
          <w:rFonts w:ascii="Calibri" w:hAnsi="Calibri"/>
          <w:b/>
          <w:sz w:val="20"/>
          <w:u w:val="single"/>
        </w:rPr>
        <w:t>Management</w:t>
      </w:r>
    </w:p>
    <w:p w14:paraId="00F30937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 xml:space="preserve">Food ordering </w:t>
      </w:r>
    </w:p>
    <w:p w14:paraId="06B5272D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Balancing financial results</w:t>
      </w:r>
    </w:p>
    <w:p w14:paraId="6EAC928F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 xml:space="preserve">Cash handling and banking procedures </w:t>
      </w:r>
    </w:p>
    <w:p w14:paraId="6D7F598A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Hiring employees and scheduling for 20+ employees</w:t>
      </w:r>
    </w:p>
    <w:p w14:paraId="499B06C8" w14:textId="77777777" w:rsidR="000F63F5" w:rsidRDefault="000F63F5">
      <w:pPr>
        <w:rPr>
          <w:rFonts w:ascii="Calibri" w:hAnsi="Calibri"/>
          <w:sz w:val="20"/>
        </w:rPr>
      </w:pPr>
    </w:p>
    <w:p w14:paraId="5B60060A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Systems Management</w:t>
      </w:r>
    </w:p>
    <w:p w14:paraId="0DD4903E" w14:textId="77777777" w:rsidR="000F63F5" w:rsidRDefault="000F63F5">
      <w:pPr>
        <w:numPr>
          <w:ilvl w:val="2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Working with (Point Of Sales) POS. Detailing and consolidating real time reports</w:t>
      </w:r>
    </w:p>
    <w:p w14:paraId="2EAE4F80" w14:textId="77777777" w:rsidR="000F63F5" w:rsidRDefault="000F63F5">
      <w:pPr>
        <w:numPr>
          <w:ilvl w:val="2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Extensive work with applications, training, scheduling and other areas of workforce management</w:t>
      </w:r>
    </w:p>
    <w:p w14:paraId="702CA515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7BC610AF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Strategic Planning</w:t>
      </w:r>
    </w:p>
    <w:p w14:paraId="787B05BA" w14:textId="77777777" w:rsidR="000F63F5" w:rsidRDefault="000F63F5">
      <w:pPr>
        <w:numPr>
          <w:ilvl w:val="3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Maintaining incentive structures</w:t>
      </w:r>
    </w:p>
    <w:p w14:paraId="2297B007" w14:textId="77777777" w:rsidR="000F63F5" w:rsidRDefault="000F63F5">
      <w:pPr>
        <w:numPr>
          <w:ilvl w:val="3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Inventory control</w:t>
      </w:r>
    </w:p>
    <w:p w14:paraId="3048AEF9" w14:textId="77777777" w:rsidR="000F63F5" w:rsidRDefault="000F63F5">
      <w:pPr>
        <w:numPr>
          <w:ilvl w:val="3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Ensuring safety and compliance</w:t>
      </w:r>
    </w:p>
    <w:p w14:paraId="6F6D434C" w14:textId="77777777" w:rsidR="000F63F5" w:rsidRDefault="000F63F5">
      <w:pPr>
        <w:numPr>
          <w:ilvl w:val="3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Planning within the lines of given budget</w:t>
      </w:r>
    </w:p>
    <w:p w14:paraId="4DBBA754" w14:textId="77777777" w:rsidR="000F63F5" w:rsidRDefault="000F63F5">
      <w:pPr>
        <w:numPr>
          <w:ilvl w:val="3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Attendance of special meetings as scheduled by Area Manager</w:t>
      </w:r>
    </w:p>
    <w:p w14:paraId="330F30EF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68D51E7B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Customer Service</w:t>
      </w:r>
    </w:p>
    <w:p w14:paraId="52FF56D5" w14:textId="77777777" w:rsidR="000F63F5" w:rsidRDefault="000F63F5">
      <w:pPr>
        <w:numPr>
          <w:ilvl w:val="4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Serving customers in a fast and friendly environment</w:t>
      </w:r>
    </w:p>
    <w:p w14:paraId="28B316C7" w14:textId="77777777" w:rsidR="000F63F5" w:rsidRDefault="000F63F5">
      <w:pPr>
        <w:numPr>
          <w:ilvl w:val="4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Taking pride in the establishment by always representing a respectful and professional image</w:t>
      </w:r>
    </w:p>
    <w:p w14:paraId="797D8B42" w14:textId="77777777" w:rsidR="000F63F5" w:rsidRDefault="000F63F5">
      <w:pPr>
        <w:numPr>
          <w:ilvl w:val="4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Ensuring product quality and cleanliness in appearance of restaurant and staff</w:t>
      </w:r>
    </w:p>
    <w:p w14:paraId="6054614E" w14:textId="77777777" w:rsidR="000F63F5" w:rsidRDefault="000F63F5">
      <w:pPr>
        <w:rPr>
          <w:rFonts w:ascii="Calibri" w:hAnsi="Calibri"/>
          <w:sz w:val="20"/>
        </w:rPr>
      </w:pPr>
    </w:p>
    <w:p w14:paraId="2025D0C5" w14:textId="77777777" w:rsidR="000F63F5" w:rsidRDefault="000F63F5">
      <w:pPr>
        <w:rPr>
          <w:rFonts w:ascii="Calibri" w:hAnsi="Calibri"/>
          <w:sz w:val="20"/>
        </w:rPr>
      </w:pPr>
    </w:p>
    <w:p w14:paraId="65C6CA77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Churchs Chicken                                                                                                   </w:t>
      </w:r>
      <w:r w:rsidR="007157BC">
        <w:rPr>
          <w:rFonts w:ascii="Calibri" w:hAnsi="Calibri"/>
          <w:sz w:val="20"/>
        </w:rPr>
        <w:t>June 2009</w:t>
      </w:r>
      <w:r>
        <w:rPr>
          <w:rFonts w:ascii="Calibri" w:hAnsi="Calibri"/>
          <w:sz w:val="20"/>
        </w:rPr>
        <w:t xml:space="preserve"> to July 2013</w:t>
      </w:r>
    </w:p>
    <w:p w14:paraId="16521A37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66C4616E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Assistant Manager</w:t>
      </w:r>
    </w:p>
    <w:p w14:paraId="16DAB4AC" w14:textId="77777777" w:rsidR="000F63F5" w:rsidRDefault="000F63F5">
      <w:pPr>
        <w:numPr>
          <w:ilvl w:val="5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Assisting in operations management</w:t>
      </w:r>
    </w:p>
    <w:p w14:paraId="5F51D9B0" w14:textId="77777777" w:rsidR="000F63F5" w:rsidRDefault="000F63F5">
      <w:pPr>
        <w:numPr>
          <w:ilvl w:val="5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Cash handling and banking procedures</w:t>
      </w:r>
    </w:p>
    <w:p w14:paraId="62191F69" w14:textId="77777777" w:rsidR="000F63F5" w:rsidRDefault="000F63F5">
      <w:pPr>
        <w:numPr>
          <w:ilvl w:val="5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Inventory control</w:t>
      </w:r>
    </w:p>
    <w:p w14:paraId="78D6DD40" w14:textId="77777777" w:rsidR="000F63F5" w:rsidRDefault="000F63F5">
      <w:pPr>
        <w:rPr>
          <w:rFonts w:ascii="Calibri" w:hAnsi="Calibri"/>
          <w:sz w:val="20"/>
        </w:rPr>
      </w:pPr>
    </w:p>
    <w:p w14:paraId="65F2E5D8" w14:textId="77777777" w:rsidR="000F63F5" w:rsidRDefault="000F63F5">
      <w:pPr>
        <w:rPr>
          <w:rFonts w:ascii="Calibri" w:hAnsi="Calibri"/>
          <w:sz w:val="20"/>
        </w:rPr>
      </w:pPr>
    </w:p>
    <w:p w14:paraId="32688A94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Edna Pilsbury Mental Health Clinic                                                                </w:t>
      </w:r>
      <w:r>
        <w:rPr>
          <w:rFonts w:ascii="Calibri" w:hAnsi="Calibri"/>
          <w:sz w:val="20"/>
        </w:rPr>
        <w:t>May 2002 to June 2005</w:t>
      </w:r>
    </w:p>
    <w:p w14:paraId="6F9913F3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5E9F365B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lastRenderedPageBreak/>
        <w:t>FRONT OFFICE CLERK</w:t>
      </w:r>
    </w:p>
    <w:p w14:paraId="1CF51C40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New Orleans, Louisiana</w:t>
      </w:r>
    </w:p>
    <w:p w14:paraId="024978E7" w14:textId="77777777" w:rsidR="000F63F5" w:rsidRDefault="000F63F5">
      <w:pPr>
        <w:rPr>
          <w:rFonts w:ascii="Calibri" w:hAnsi="Calibri"/>
          <w:sz w:val="20"/>
        </w:rPr>
      </w:pPr>
    </w:p>
    <w:p w14:paraId="57AFEB7E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Pharmacy Technician</w:t>
      </w:r>
    </w:p>
    <w:p w14:paraId="12EA15BF" w14:textId="77777777" w:rsidR="000F63F5" w:rsidRDefault="000F63F5">
      <w:pPr>
        <w:numPr>
          <w:ilvl w:val="6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Customer service</w:t>
      </w:r>
    </w:p>
    <w:p w14:paraId="39510A1E" w14:textId="77777777" w:rsidR="000F63F5" w:rsidRDefault="000F63F5">
      <w:pPr>
        <w:numPr>
          <w:ilvl w:val="6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Data entry</w:t>
      </w:r>
    </w:p>
    <w:p w14:paraId="74FDF08B" w14:textId="77777777" w:rsidR="000F63F5" w:rsidRDefault="000F63F5">
      <w:pPr>
        <w:numPr>
          <w:ilvl w:val="6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Pulling and scanning drugs</w:t>
      </w:r>
    </w:p>
    <w:p w14:paraId="4D0207EB" w14:textId="77777777" w:rsidR="000F63F5" w:rsidRDefault="000F63F5">
      <w:pPr>
        <w:rPr>
          <w:rFonts w:ascii="Calibri" w:hAnsi="Calibri"/>
          <w:sz w:val="20"/>
        </w:rPr>
      </w:pPr>
    </w:p>
    <w:p w14:paraId="61F6B349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Inventory Management</w:t>
      </w:r>
    </w:p>
    <w:p w14:paraId="5048ED75" w14:textId="77777777" w:rsidR="000F63F5" w:rsidRDefault="000F63F5">
      <w:pPr>
        <w:numPr>
          <w:ilvl w:val="7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Counting and securing drugs</w:t>
      </w:r>
    </w:p>
    <w:p w14:paraId="18CA7799" w14:textId="77777777" w:rsidR="000F63F5" w:rsidRDefault="000F63F5">
      <w:pPr>
        <w:numPr>
          <w:ilvl w:val="7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Stocking and tracking drugs</w:t>
      </w:r>
    </w:p>
    <w:p w14:paraId="2A5AF71C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7EC6AE6E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Clerical Duties</w:t>
      </w:r>
    </w:p>
    <w:p w14:paraId="271EBA2F" w14:textId="77777777" w:rsidR="000F63F5" w:rsidRDefault="000F63F5">
      <w:pPr>
        <w:numPr>
          <w:ilvl w:val="8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Scheduling appointments</w:t>
      </w:r>
    </w:p>
    <w:p w14:paraId="60D9593D" w14:textId="77777777" w:rsidR="000F63F5" w:rsidRDefault="000F63F5">
      <w:pPr>
        <w:numPr>
          <w:ilvl w:val="8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Filing and organizing patient records</w:t>
      </w:r>
    </w:p>
    <w:p w14:paraId="0D4173E5" w14:textId="77777777" w:rsidR="000F63F5" w:rsidRDefault="000F63F5">
      <w:pPr>
        <w:numPr>
          <w:ilvl w:val="8"/>
          <w:numId w:val="1"/>
        </w:numPr>
        <w:ind w:left="720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Forwarding calls and Operating switchboards</w:t>
      </w:r>
    </w:p>
    <w:p w14:paraId="2307DFE6" w14:textId="77777777" w:rsidR="000F63F5" w:rsidRDefault="000F63F5">
      <w:pPr>
        <w:rPr>
          <w:rFonts w:ascii="Calibri" w:hAnsi="Calibri"/>
          <w:sz w:val="20"/>
        </w:rPr>
      </w:pPr>
    </w:p>
    <w:p w14:paraId="00254DE1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EDUCATION</w:t>
      </w:r>
    </w:p>
    <w:p w14:paraId="3229639E" w14:textId="77777777" w:rsidR="000F63F5" w:rsidRDefault="000F63F5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LITTLE ROCK JOB CORPS                                                         2006</w:t>
      </w:r>
    </w:p>
    <w:p w14:paraId="78DF64AF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Pharmacy Technician</w:t>
      </w:r>
    </w:p>
    <w:p w14:paraId="2D269652" w14:textId="77777777" w:rsidR="000F63F5" w:rsidRDefault="000F63F5">
      <w:pPr>
        <w:rPr>
          <w:rFonts w:ascii="Calibri" w:hAnsi="Calibri"/>
          <w:b/>
          <w:sz w:val="20"/>
          <w:u w:val="single"/>
        </w:rPr>
      </w:pPr>
    </w:p>
    <w:p w14:paraId="3C618E4C" w14:textId="77777777" w:rsidR="000F63F5" w:rsidRDefault="000F63F5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Certification in Health Occupations</w:t>
      </w:r>
    </w:p>
    <w:p w14:paraId="059CD088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Little Rock, AR  US</w:t>
      </w:r>
    </w:p>
    <w:p w14:paraId="6BF8997E" w14:textId="77777777" w:rsidR="000F63F5" w:rsidRDefault="000F63F5">
      <w:pPr>
        <w:rPr>
          <w:rFonts w:ascii="Calibri" w:hAnsi="Calibri"/>
          <w:sz w:val="20"/>
        </w:rPr>
      </w:pPr>
    </w:p>
    <w:p w14:paraId="3B25576E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Assisting in preparing prescriptions, patient consultation and drug dispensing, stocking </w:t>
      </w:r>
    </w:p>
    <w:p w14:paraId="2297FD17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and tracking inventory drugs, managing paperwork and electronic patient records, preparing and repackaging drugs for sale.</w:t>
      </w:r>
    </w:p>
    <w:p w14:paraId="3BD524F0" w14:textId="77777777" w:rsidR="000F63F5" w:rsidRDefault="000F63F5">
      <w:pPr>
        <w:rPr>
          <w:rFonts w:ascii="Calibri" w:hAnsi="Calibri"/>
          <w:sz w:val="20"/>
        </w:rPr>
      </w:pPr>
    </w:p>
    <w:p w14:paraId="7AF6CCE5" w14:textId="77777777" w:rsidR="000F63F5" w:rsidRDefault="000F63F5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ALCEE FORTIER SR. HIGHSCHOOL                                           2004</w:t>
      </w:r>
    </w:p>
    <w:p w14:paraId="691F78DB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High School Diploma</w:t>
      </w:r>
    </w:p>
    <w:p w14:paraId="776C5993" w14:textId="77777777" w:rsidR="000F63F5" w:rsidRDefault="000F63F5">
      <w:pPr>
        <w:rPr>
          <w:rFonts w:ascii="Calibri" w:hAnsi="Calibri"/>
          <w:sz w:val="20"/>
        </w:rPr>
      </w:pPr>
    </w:p>
    <w:p w14:paraId="12B54B73" w14:textId="77777777" w:rsidR="000F63F5" w:rsidRDefault="000F63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Basic and general knowledge in required fields of study such as:</w:t>
      </w:r>
    </w:p>
    <w:p w14:paraId="501C35BF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Math ( Algebra, Trigonometry, and Geometry, Calculus)</w:t>
      </w:r>
    </w:p>
    <w:p w14:paraId="6546B85A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Science ( Physical sciences, and chemistry)</w:t>
      </w:r>
    </w:p>
    <w:p w14:paraId="651B37F9" w14:textId="77777777" w:rsidR="000F63F5" w:rsidRDefault="000F63F5">
      <w:pPr>
        <w:numPr>
          <w:ilvl w:val="0"/>
          <w:numId w:val="1"/>
        </w:numPr>
        <w:ind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English</w:t>
      </w:r>
    </w:p>
    <w:p w14:paraId="603F3F25" w14:textId="77777777" w:rsidR="000F63F5" w:rsidRDefault="000F63F5">
      <w:pPr>
        <w:rPr>
          <w:rFonts w:ascii="Calibri" w:hAnsi="Calibri"/>
          <w:sz w:val="20"/>
        </w:rPr>
      </w:pPr>
    </w:p>
    <w:p w14:paraId="756659A9" w14:textId="77777777" w:rsidR="000F63F5" w:rsidRDefault="000F63F5">
      <w:pPr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OTHER ACCOMPLISHMENT</w:t>
      </w:r>
    </w:p>
    <w:p w14:paraId="728AA5D2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ServSafe certification given by an established and well-known organization for restaurant food safety and compliance</w:t>
      </w:r>
    </w:p>
    <w:p w14:paraId="4C086C30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Work ready certification  given by the Louisiana Workforce Association</w:t>
      </w:r>
    </w:p>
    <w:p w14:paraId="7A2B53DC" w14:textId="77777777" w:rsidR="000F63F5" w:rsidRDefault="000F63F5">
      <w:pPr>
        <w:numPr>
          <w:ilvl w:val="1"/>
          <w:numId w:val="1"/>
        </w:numPr>
        <w:ind w:left="720" w:hanging="36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t>Exceptional scores on several company operations</w:t>
      </w:r>
      <w:r w:rsidR="007157BC">
        <w:rPr>
          <w:rFonts w:ascii="Calibri" w:hAnsi="Calibri"/>
          <w:sz w:val="20"/>
        </w:rPr>
        <w:t xml:space="preserve"> assessments (Steritech and Ecosure)</w:t>
      </w:r>
    </w:p>
    <w:sectPr w:rsidR="000F63F5">
      <w:pgSz w:w="11906" w:h="16838"/>
      <w:pgMar w:top="400" w:right="400" w:bottom="4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Bulleted "/>
    <w:lvl w:ilvl="0">
      <w:start w:val="1"/>
      <w:numFmt w:val="bullet"/>
      <w:lvlText w:val=""/>
      <w:lvlJc w:val="left"/>
      <w:pPr>
        <w:ind w:left="720"/>
      </w:pPr>
      <w:rPr>
        <w:rFonts w:ascii="Symbol" w:hAnsi="Symbol"/>
        <w:b w:val="0"/>
        <w:i w:val="0"/>
        <w:color w:val="000000"/>
        <w:sz w:val="21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/>
        <w:b w:val="0"/>
        <w:i w:val="0"/>
        <w:color w:val="000000"/>
        <w:sz w:val="21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/>
        <w:b w:val="0"/>
        <w:i w:val="0"/>
        <w:color w:val="000000"/>
        <w:sz w:val="21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/>
        <w:b w:val="0"/>
        <w:i w:val="0"/>
        <w:color w:val="000000"/>
        <w:sz w:val="21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/>
        <w:b w:val="0"/>
        <w:i w:val="0"/>
        <w:color w:val="000000"/>
        <w:sz w:val="21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/>
        <w:b w:val="0"/>
        <w:i w:val="0"/>
        <w:color w:val="000000"/>
        <w:sz w:val="21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/>
        <w:b w:val="0"/>
        <w:i w:val="0"/>
        <w:color w:val="000000"/>
        <w:sz w:val="21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/>
        <w:b w:val="0"/>
        <w:i w:val="0"/>
        <w:color w:val="000000"/>
        <w:sz w:val="21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/>
        <w:b w:val="0"/>
        <w:i w:val="0"/>
        <w:color w:val="000000"/>
        <w:sz w:val="21"/>
      </w:rPr>
    </w:lvl>
  </w:abstractNum>
  <w:abstractNum w:abstractNumId="1" w15:restartNumberingAfterBreak="0">
    <w:nsid w:val="00000002"/>
    <w:multiLevelType w:val="multilevel"/>
    <w:tmpl w:val="00000000"/>
    <w:name w:val="LfoStyle_4592ced9-4506-46d0-a188-1bd29a9e134c "/>
    <w:lvl w:ilvl="0">
      <w:numFmt w:val="bullet"/>
      <w:lvlText w:val=""/>
      <w:lvlJc w:val="left"/>
      <w:pPr>
        <w:ind w:left="720"/>
      </w:pPr>
      <w:rPr>
        <w:rFonts w:ascii="Symbol" w:hAnsi="Symbol"/>
        <w:b w:val="0"/>
        <w:i w:val="0"/>
        <w:strike w:val="0"/>
        <w:dstrike w:val="0"/>
        <w:color w:val="000000"/>
        <w:sz w:val="21"/>
        <w:vertAlign w:val="baseline"/>
      </w:rPr>
    </w:lvl>
    <w:lvl w:ilvl="1">
      <w:numFmt w:val="bullet"/>
      <w:lvlText w:val="o"/>
      <w:lvlJc w:val="left"/>
      <w:pPr>
        <w:ind w:left="1440"/>
      </w:pPr>
      <w:rPr>
        <w:rFonts w:ascii="Courier New" w:hAnsi="Courier New"/>
        <w:b w:val="0"/>
        <w:i w:val="0"/>
        <w:strike w:val="0"/>
        <w:dstrike w:val="0"/>
        <w:color w:val="000000"/>
        <w:sz w:val="21"/>
        <w:vertAlign w:val="baseline"/>
      </w:rPr>
    </w:lvl>
    <w:lvl w:ilvl="2">
      <w:numFmt w:val="bullet"/>
      <w:lvlText w:val=""/>
      <w:lvlJc w:val="left"/>
      <w:pPr>
        <w:ind w:left="2160"/>
      </w:pPr>
      <w:rPr>
        <w:rFonts w:ascii="Wingdings" w:hAnsi="Wingdings"/>
        <w:b w:val="0"/>
        <w:i w:val="0"/>
        <w:strike w:val="0"/>
        <w:dstrike w:val="0"/>
        <w:color w:val="000000"/>
        <w:sz w:val="21"/>
        <w:vertAlign w:val="baseline"/>
      </w:rPr>
    </w:lvl>
    <w:lvl w:ilvl="3">
      <w:numFmt w:val="bullet"/>
      <w:lvlText w:val=""/>
      <w:lvlJc w:val="left"/>
      <w:pPr>
        <w:ind w:left="2880"/>
      </w:pPr>
      <w:rPr>
        <w:rFonts w:ascii="Symbol" w:hAnsi="Symbol"/>
        <w:b w:val="0"/>
        <w:i w:val="0"/>
        <w:strike w:val="0"/>
        <w:dstrike w:val="0"/>
        <w:color w:val="000000"/>
        <w:sz w:val="21"/>
        <w:vertAlign w:val="baseline"/>
      </w:rPr>
    </w:lvl>
    <w:lvl w:ilvl="4">
      <w:numFmt w:val="bullet"/>
      <w:lvlText w:val="o"/>
      <w:lvlJc w:val="left"/>
      <w:pPr>
        <w:ind w:left="3600"/>
      </w:pPr>
      <w:rPr>
        <w:rFonts w:ascii="Courier New" w:hAnsi="Courier New"/>
        <w:b w:val="0"/>
        <w:i w:val="0"/>
        <w:strike w:val="0"/>
        <w:dstrike w:val="0"/>
        <w:color w:val="000000"/>
        <w:sz w:val="21"/>
        <w:vertAlign w:val="baseline"/>
      </w:rPr>
    </w:lvl>
    <w:lvl w:ilvl="5">
      <w:numFmt w:val="bullet"/>
      <w:lvlText w:val=""/>
      <w:lvlJc w:val="left"/>
      <w:pPr>
        <w:ind w:left="4320"/>
      </w:pPr>
      <w:rPr>
        <w:rFonts w:ascii="Wingdings" w:hAnsi="Wingdings"/>
        <w:b w:val="0"/>
        <w:i w:val="0"/>
        <w:strike w:val="0"/>
        <w:dstrike w:val="0"/>
        <w:color w:val="000000"/>
        <w:sz w:val="21"/>
        <w:vertAlign w:val="baseline"/>
      </w:rPr>
    </w:lvl>
    <w:lvl w:ilvl="6">
      <w:numFmt w:val="bullet"/>
      <w:lvlText w:val=""/>
      <w:lvlJc w:val="left"/>
      <w:pPr>
        <w:ind w:left="5040"/>
      </w:pPr>
      <w:rPr>
        <w:rFonts w:ascii="Symbol" w:hAnsi="Symbol"/>
        <w:b w:val="0"/>
        <w:i w:val="0"/>
        <w:strike w:val="0"/>
        <w:dstrike w:val="0"/>
        <w:color w:val="000000"/>
        <w:sz w:val="21"/>
        <w:vertAlign w:val="baseline"/>
      </w:rPr>
    </w:lvl>
    <w:lvl w:ilvl="7">
      <w:numFmt w:val="bullet"/>
      <w:lvlText w:val="o"/>
      <w:lvlJc w:val="left"/>
      <w:pPr>
        <w:ind w:left="5760"/>
      </w:pPr>
      <w:rPr>
        <w:rFonts w:ascii="Courier New" w:hAnsi="Courier New"/>
        <w:b w:val="0"/>
        <w:i w:val="0"/>
        <w:strike w:val="0"/>
        <w:dstrike w:val="0"/>
        <w:color w:val="000000"/>
        <w:sz w:val="21"/>
        <w:vertAlign w:val="baseline"/>
      </w:rPr>
    </w:lvl>
    <w:lvl w:ilvl="8">
      <w:numFmt w:val="bullet"/>
      <w:lvlText w:val=""/>
      <w:lvlJc w:val="left"/>
      <w:pPr>
        <w:ind w:left="6480"/>
      </w:pPr>
      <w:rPr>
        <w:rFonts w:ascii="Wingdings" w:hAnsi="Wingdings"/>
        <w:b w:val="0"/>
        <w:i w:val="0"/>
        <w:strike w:val="0"/>
        <w:dstrike w:val="0"/>
        <w:color w:val="000000"/>
        <w:sz w:val="21"/>
        <w:vertAlign w:val="baseline"/>
      </w:rPr>
    </w:lvl>
  </w:abstractNum>
  <w:abstractNum w:abstractNumId="2" w15:restartNumberingAfterBreak="0">
    <w:nsid w:val="13002381"/>
    <w:multiLevelType w:val="multilevel"/>
    <w:tmpl w:val="00000000"/>
    <w:name w:val="Numbered "/>
    <w:lvl w:ilvl="0">
      <w:start w:val="1"/>
      <w:numFmt w:val="decimal"/>
      <w:lvlText w:val="%1."/>
      <w:lvlJc w:val="left"/>
      <w:pPr>
        <w:ind w:left="72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3">
      <w:start w:val="1"/>
      <w:numFmt w:val="decimal"/>
      <w:lvlText w:val="%4."/>
      <w:lvlJc w:val="left"/>
      <w:pPr>
        <w:ind w:left="288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6">
      <w:start w:val="1"/>
      <w:numFmt w:val="decimal"/>
      <w:lvlText w:val="%7."/>
      <w:lvlJc w:val="left"/>
      <w:pPr>
        <w:ind w:left="504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Global User Interface" w:hAnsi="Global User Interface" w:cs="Times New Roman"/>
        <w:b w:val="0"/>
        <w:i w:val="0"/>
        <w:color w:val="000000"/>
        <w:sz w:val="2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C"/>
    <w:rsid w:val="000A6BF4"/>
    <w:rsid w:val="000F63F5"/>
    <w:rsid w:val="007157BC"/>
    <w:rsid w:val="00880B6F"/>
    <w:rsid w:val="00C06027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C1153"/>
  <w14:defaultImageDpi w14:val="0"/>
  <w15:docId w15:val="{06F7B75C-C13C-4D27-90D5-88FD6CC3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Christoph</cp:lastModifiedBy>
  <cp:revision>3</cp:revision>
  <dcterms:created xsi:type="dcterms:W3CDTF">2017-10-06T03:36:00Z</dcterms:created>
  <dcterms:modified xsi:type="dcterms:W3CDTF">2017-10-07T00:37:00Z</dcterms:modified>
</cp:coreProperties>
</file>